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3D6AC" w14:textId="0596EFC4" w:rsidR="00B66096" w:rsidRPr="009040A0" w:rsidRDefault="00E57BBB" w:rsidP="00B66096">
      <w:pPr>
        <w:spacing w:after="0" w:line="240" w:lineRule="auto"/>
        <w:rPr>
          <w:b/>
          <w:color w:val="C00000"/>
          <w:sz w:val="36"/>
          <w:szCs w:val="36"/>
          <w:lang w:val="en-C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A78EFF3" wp14:editId="2AE65E2E">
            <wp:simplePos x="0" y="0"/>
            <wp:positionH relativeFrom="column">
              <wp:posOffset>-487941</wp:posOffset>
            </wp:positionH>
            <wp:positionV relativeFrom="paragraph">
              <wp:posOffset>0</wp:posOffset>
            </wp:positionV>
            <wp:extent cx="3964305" cy="548640"/>
            <wp:effectExtent l="0" t="0" r="0" b="0"/>
            <wp:wrapSquare wrapText="bothSides"/>
            <wp:docPr id="1080219670" name="Picture 3" descr="A black background with red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0219670" name="Picture 3" descr="A black background with red text&#10;&#10;AI-generated content may be incorrect.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068" b="35192"/>
                    <a:stretch/>
                  </pic:blipFill>
                  <pic:spPr bwMode="auto">
                    <a:xfrm>
                      <a:off x="0" y="0"/>
                      <a:ext cx="3964305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9ABDC2" w14:textId="77777777" w:rsidR="00E57BBB" w:rsidRDefault="00E57BBB" w:rsidP="00B66096">
      <w:pPr>
        <w:spacing w:after="0" w:line="240" w:lineRule="auto"/>
        <w:rPr>
          <w:rFonts w:ascii="Calibri" w:hAnsi="Calibri" w:cs="Calibri"/>
          <w:b/>
          <w:bCs/>
          <w:sz w:val="20"/>
          <w:szCs w:val="20"/>
        </w:rPr>
      </w:pPr>
    </w:p>
    <w:p w14:paraId="14AD7BCB" w14:textId="77777777" w:rsidR="00E57BBB" w:rsidRDefault="00E57BBB" w:rsidP="00B66096">
      <w:pPr>
        <w:spacing w:after="0" w:line="240" w:lineRule="auto"/>
        <w:rPr>
          <w:rFonts w:ascii="Calibri" w:hAnsi="Calibri" w:cs="Calibri"/>
          <w:b/>
          <w:bCs/>
          <w:sz w:val="20"/>
          <w:szCs w:val="20"/>
        </w:rPr>
      </w:pPr>
    </w:p>
    <w:p w14:paraId="65853877" w14:textId="296EA49A" w:rsidR="00B66096" w:rsidRPr="00882066" w:rsidRDefault="00B66096" w:rsidP="00B66096">
      <w:pPr>
        <w:spacing w:after="0" w:line="240" w:lineRule="auto"/>
        <w:rPr>
          <w:rFonts w:ascii="Calibri" w:hAnsi="Calibri" w:cs="Calibri"/>
          <w:b/>
          <w:bCs/>
          <w:sz w:val="20"/>
          <w:szCs w:val="20"/>
        </w:rPr>
      </w:pPr>
      <w:r w:rsidRPr="00882066">
        <w:rPr>
          <w:rFonts w:ascii="Calibri" w:hAnsi="Calibri" w:cs="Calibri"/>
          <w:b/>
          <w:bCs/>
          <w:sz w:val="20"/>
          <w:szCs w:val="20"/>
        </w:rPr>
        <w:t xml:space="preserve">Simplify your insurance with exclusive offers from belairdirect </w:t>
      </w:r>
    </w:p>
    <w:p w14:paraId="42D42890" w14:textId="77777777" w:rsidR="00B66096" w:rsidRPr="00882066" w:rsidRDefault="00B66096" w:rsidP="00B66096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6024F567" w14:textId="050E38B8" w:rsidR="00B66096" w:rsidRPr="00882066" w:rsidRDefault="00B66096" w:rsidP="00B66096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882066">
        <w:rPr>
          <w:rFonts w:ascii="Calibri" w:hAnsi="Calibri" w:cs="Calibri"/>
          <w:sz w:val="20"/>
          <w:szCs w:val="20"/>
        </w:rPr>
        <w:t xml:space="preserve">Enjoy exclusive savings on car, home, </w:t>
      </w:r>
      <w:r>
        <w:rPr>
          <w:rFonts w:ascii="Calibri" w:hAnsi="Calibri" w:cs="Calibri"/>
          <w:sz w:val="20"/>
          <w:szCs w:val="20"/>
        </w:rPr>
        <w:t xml:space="preserve">condo </w:t>
      </w:r>
      <w:r w:rsidRPr="00882066">
        <w:rPr>
          <w:rFonts w:ascii="Calibri" w:hAnsi="Calibri" w:cs="Calibri"/>
          <w:sz w:val="20"/>
          <w:szCs w:val="20"/>
        </w:rPr>
        <w:t xml:space="preserve">and travel insurance through our official partner, belairdirect. </w:t>
      </w:r>
      <w:r w:rsidR="0079229D">
        <w:rPr>
          <w:rFonts w:ascii="Calibri" w:hAnsi="Calibri" w:cs="Calibri"/>
          <w:sz w:val="20"/>
          <w:szCs w:val="20"/>
        </w:rPr>
        <w:t>Y</w:t>
      </w:r>
      <w:r w:rsidRPr="00882066">
        <w:rPr>
          <w:rFonts w:ascii="Calibri" w:hAnsi="Calibri" w:cs="Calibri"/>
          <w:sz w:val="20"/>
          <w:szCs w:val="20"/>
        </w:rPr>
        <w:t>ou'll benefit from tailored coverage, including enhanced home insurance with the Affinity Plus endorsement and great car insurance add-ons. Plus, easily manage your car and home insurance with belairdirect's digital tools.</w:t>
      </w:r>
    </w:p>
    <w:p w14:paraId="04E74923" w14:textId="77777777" w:rsidR="00B66096" w:rsidRPr="00882066" w:rsidRDefault="00B66096" w:rsidP="00B66096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37ED7997" w14:textId="344EF7C5" w:rsidR="00B66096" w:rsidRPr="00882066" w:rsidRDefault="00B66096" w:rsidP="00B66096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882066">
        <w:rPr>
          <w:rFonts w:ascii="Calibri" w:hAnsi="Calibri" w:cs="Calibri"/>
          <w:sz w:val="20"/>
          <w:szCs w:val="20"/>
        </w:rPr>
        <w:t>Travel with peace of mind thanks to annual travel insurance that covers emergencies, trip disruptions, and more, all at exclusive group rates with no age or health restrictions</w:t>
      </w:r>
      <w:r w:rsidRPr="00882066">
        <w:rPr>
          <w:rFonts w:ascii="Calibri" w:eastAsia="Times New Roman" w:hAnsi="Calibri" w:cs="Calibri"/>
          <w:kern w:val="0"/>
          <w:sz w:val="20"/>
          <w:szCs w:val="20"/>
          <w:vertAlign w:val="superscript"/>
          <w:lang w:val="en-CA"/>
          <w14:ligatures w14:val="none"/>
        </w:rPr>
        <w:t>1</w:t>
      </w:r>
      <w:r w:rsidRPr="00882066">
        <w:rPr>
          <w:rFonts w:ascii="Calibri" w:hAnsi="Calibri" w:cs="Calibri"/>
          <w:sz w:val="20"/>
          <w:szCs w:val="20"/>
        </w:rPr>
        <w:t>. Choose from flexible payment options.</w:t>
      </w:r>
    </w:p>
    <w:p w14:paraId="2C5E6056" w14:textId="77777777" w:rsidR="00B66096" w:rsidRPr="00882066" w:rsidRDefault="00B66096" w:rsidP="00B66096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3BA28BD9" w14:textId="386EAB8D" w:rsidR="00B66096" w:rsidRDefault="00B66096" w:rsidP="00B66096">
      <w:pPr>
        <w:spacing w:after="0"/>
        <w:rPr>
          <w:rFonts w:ascii="Calibri" w:hAnsi="Calibri" w:cs="Calibri"/>
          <w:sz w:val="20"/>
          <w:szCs w:val="20"/>
        </w:rPr>
      </w:pPr>
      <w:r w:rsidRPr="00882066">
        <w:rPr>
          <w:rFonts w:ascii="Calibri" w:hAnsi="Calibri" w:cs="Calibri"/>
          <w:sz w:val="20"/>
          <w:szCs w:val="20"/>
        </w:rPr>
        <w:t>To get your car and home insurance price, visit</w:t>
      </w:r>
      <w:r w:rsidR="00166C5C">
        <w:rPr>
          <w:rFonts w:ascii="Calibri" w:hAnsi="Calibri" w:cs="Calibri"/>
          <w:sz w:val="20"/>
          <w:szCs w:val="20"/>
        </w:rPr>
        <w:t xml:space="preserve">: </w:t>
      </w:r>
      <w:hyperlink r:id="rId9" w:history="1">
        <w:r w:rsidR="00166C5C" w:rsidRPr="00B174B6">
          <w:rPr>
            <w:rStyle w:val="Hyperlink"/>
            <w:rFonts w:ascii="Calibri" w:hAnsi="Calibri" w:cs="Calibri"/>
            <w:sz w:val="20"/>
            <w:szCs w:val="20"/>
          </w:rPr>
          <w:t>belairdirect.com</w:t>
        </w:r>
        <w:r w:rsidR="00B174B6" w:rsidRPr="00B174B6">
          <w:rPr>
            <w:rStyle w:val="Hyperlink"/>
            <w:rFonts w:ascii="Calibri" w:hAnsi="Calibri" w:cs="Calibri"/>
            <w:sz w:val="20"/>
            <w:szCs w:val="20"/>
          </w:rPr>
          <w:t>/exclusive-savings</w:t>
        </w:r>
      </w:hyperlink>
    </w:p>
    <w:p w14:paraId="45C6B7CC" w14:textId="77777777" w:rsidR="00B66096" w:rsidRDefault="00B66096" w:rsidP="00B66096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3D25E99A" w14:textId="4A31F5B5" w:rsidR="00B66096" w:rsidRPr="00882066" w:rsidRDefault="00B66096" w:rsidP="00D52B45">
      <w:pPr>
        <w:rPr>
          <w:rFonts w:ascii="Calibri" w:hAnsi="Calibri" w:cs="Calibri"/>
          <w:sz w:val="20"/>
          <w:szCs w:val="20"/>
        </w:rPr>
      </w:pPr>
      <w:r w:rsidRPr="00882066">
        <w:rPr>
          <w:rFonts w:ascii="Calibri" w:hAnsi="Calibri" w:cs="Calibri"/>
          <w:sz w:val="20"/>
          <w:szCs w:val="20"/>
        </w:rPr>
        <w:t xml:space="preserve">For your travel insurance price, visit </w:t>
      </w:r>
      <w:hyperlink r:id="rId10" w:history="1">
        <w:r w:rsidR="00D52B45" w:rsidRPr="00D52B45">
          <w:rPr>
            <w:rStyle w:val="Hyperlink"/>
            <w:rFonts w:ascii="Calibri" w:hAnsi="Calibri" w:cs="Calibri"/>
            <w:sz w:val="20"/>
            <w:szCs w:val="20"/>
          </w:rPr>
          <w:t>belairdirect</w:t>
        </w:r>
        <w:r w:rsidR="007608F9">
          <w:rPr>
            <w:rStyle w:val="Hyperlink"/>
            <w:rFonts w:ascii="Calibri" w:hAnsi="Calibri" w:cs="Calibri"/>
            <w:sz w:val="20"/>
            <w:szCs w:val="20"/>
          </w:rPr>
          <w:t>.com</w:t>
        </w:r>
        <w:r w:rsidR="00D52B45" w:rsidRPr="00D52B45">
          <w:rPr>
            <w:rStyle w:val="Hyperlink"/>
            <w:rFonts w:ascii="Calibri" w:hAnsi="Calibri" w:cs="Calibri"/>
            <w:sz w:val="20"/>
            <w:szCs w:val="20"/>
          </w:rPr>
          <w:t>/travel</w:t>
        </w:r>
      </w:hyperlink>
      <w:r w:rsidR="00D52B45">
        <w:rPr>
          <w:rFonts w:ascii="Calibri" w:hAnsi="Calibri" w:cs="Calibri"/>
          <w:sz w:val="20"/>
          <w:szCs w:val="20"/>
        </w:rPr>
        <w:t xml:space="preserve"> </w:t>
      </w:r>
      <w:r w:rsidRPr="00882066">
        <w:rPr>
          <w:rFonts w:ascii="Calibri" w:hAnsi="Calibri" w:cs="Calibri"/>
          <w:sz w:val="20"/>
          <w:szCs w:val="20"/>
        </w:rPr>
        <w:t>or call 1 833 583.3643 and mention your group name.</w:t>
      </w:r>
    </w:p>
    <w:p w14:paraId="3CC6B00A" w14:textId="39C07B4F" w:rsidR="00B66096" w:rsidRPr="00882066" w:rsidRDefault="00B66096" w:rsidP="00B66096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882066">
        <w:rPr>
          <w:rFonts w:ascii="Calibri" w:hAnsi="Calibri" w:cs="Calibri"/>
          <w:sz w:val="20"/>
          <w:szCs w:val="20"/>
        </w:rPr>
        <w:t xml:space="preserve">It’s more than just a policy. When you get insurance through belairdirect, you’re also supporting </w:t>
      </w:r>
      <w:r w:rsidR="00726BC3">
        <w:rPr>
          <w:rFonts w:ascii="Calibri" w:hAnsi="Calibri" w:cs="Calibri"/>
          <w:sz w:val="20"/>
          <w:szCs w:val="20"/>
        </w:rPr>
        <w:t xml:space="preserve">TIANS. </w:t>
      </w:r>
    </w:p>
    <w:p w14:paraId="67AFD121" w14:textId="77777777" w:rsidR="00B66096" w:rsidRPr="00B66096" w:rsidRDefault="00B66096" w:rsidP="00B66096">
      <w:pPr>
        <w:spacing w:after="0"/>
        <w:rPr>
          <w:rFonts w:ascii="Calibri" w:eastAsia="Times New Roman" w:hAnsi="Calibri" w:cs="Calibri"/>
          <w:color w:val="467886"/>
          <w:kern w:val="0"/>
          <w:sz w:val="20"/>
          <w:szCs w:val="20"/>
          <w:u w:val="single"/>
          <w:lang w:eastAsia="en-CA"/>
          <w14:ligatures w14:val="none"/>
        </w:rPr>
      </w:pPr>
    </w:p>
    <w:p w14:paraId="0C31FCC3" w14:textId="28CA2075" w:rsidR="00B66096" w:rsidRPr="00F412B6" w:rsidRDefault="00B66096" w:rsidP="00B66096">
      <w:pPr>
        <w:spacing w:after="0" w:line="240" w:lineRule="auto"/>
        <w:rPr>
          <w:rFonts w:eastAsia="Times New Roman" w:cstheme="minorHAnsi"/>
          <w:b/>
          <w:bCs/>
          <w:color w:val="FF0000"/>
          <w:kern w:val="0"/>
          <w:sz w:val="16"/>
          <w:szCs w:val="16"/>
          <w:lang w:val="en-CA"/>
          <w14:ligatures w14:val="none"/>
        </w:rPr>
      </w:pPr>
      <w:r w:rsidRPr="00F412B6">
        <w:rPr>
          <w:rFonts w:eastAsia="Times New Roman" w:cstheme="minorHAnsi"/>
          <w:b/>
          <w:bCs/>
          <w:color w:val="FF0000"/>
          <w:kern w:val="0"/>
          <w:sz w:val="16"/>
          <w:szCs w:val="16"/>
          <w:lang w:val="en-CA"/>
          <w14:ligatures w14:val="none"/>
        </w:rPr>
        <w:t xml:space="preserve">Legal disclaimers </w:t>
      </w:r>
    </w:p>
    <w:p w14:paraId="74BA716B" w14:textId="77777777" w:rsidR="00B66096" w:rsidRPr="00B66096" w:rsidRDefault="00B66096" w:rsidP="00B66096">
      <w:pPr>
        <w:spacing w:after="0" w:line="240" w:lineRule="auto"/>
        <w:rPr>
          <w:rFonts w:eastAsia="Times New Roman" w:cstheme="minorHAnsi"/>
          <w:color w:val="000000"/>
          <w:kern w:val="0"/>
          <w:sz w:val="16"/>
          <w:szCs w:val="16"/>
          <w:lang w:val="en-CA"/>
          <w14:ligatures w14:val="none"/>
        </w:rPr>
      </w:pPr>
      <w:r w:rsidRPr="00B66096">
        <w:rPr>
          <w:rFonts w:eastAsia="Times New Roman" w:cstheme="minorHAnsi"/>
          <w:color w:val="000000"/>
          <w:kern w:val="0"/>
          <w:sz w:val="16"/>
          <w:szCs w:val="16"/>
          <w:lang w:val="en-CA"/>
          <w14:ligatures w14:val="none"/>
        </w:rPr>
        <w:t>Eligibility requirements, limitations and exclusions may apply and/or may vary by province or territory. The information provided in this summary is for informational purposes only and should not be considered legal or insurance advice. Policy wordings prevail. © 2025 Belair Insurance Company Inc. All rights reserved.</w:t>
      </w:r>
    </w:p>
    <w:p w14:paraId="5F31C3AE" w14:textId="77777777" w:rsidR="00B66096" w:rsidRPr="00B66096" w:rsidRDefault="00B66096" w:rsidP="00B66096">
      <w:pPr>
        <w:spacing w:after="0" w:line="240" w:lineRule="auto"/>
        <w:rPr>
          <w:rFonts w:eastAsia="Times New Roman" w:cstheme="minorHAnsi"/>
          <w:color w:val="000000"/>
          <w:kern w:val="0"/>
          <w:sz w:val="16"/>
          <w:szCs w:val="16"/>
          <w:lang w:val="en-CA"/>
          <w14:ligatures w14:val="none"/>
        </w:rPr>
      </w:pPr>
      <w:r w:rsidRPr="00B66096">
        <w:rPr>
          <w:rFonts w:eastAsia="Times New Roman" w:cstheme="minorHAnsi"/>
          <w:color w:val="000000"/>
          <w:kern w:val="0"/>
          <w:sz w:val="16"/>
          <w:szCs w:val="16"/>
          <w:lang w:val="en-CA"/>
          <w14:ligatures w14:val="none"/>
        </w:rPr>
        <w:t xml:space="preserve">Travel insurance products are underwritten by Belair Insurance Company Inc. and services are provided by belairdirect Agency Inc. </w:t>
      </w:r>
    </w:p>
    <w:p w14:paraId="38588DA9" w14:textId="77777777" w:rsidR="00B66096" w:rsidRPr="00B66096" w:rsidRDefault="00B66096" w:rsidP="00B66096">
      <w:pPr>
        <w:spacing w:after="0" w:line="240" w:lineRule="auto"/>
        <w:rPr>
          <w:rFonts w:eastAsia="Times New Roman" w:cstheme="minorHAnsi"/>
          <w:color w:val="000000"/>
          <w:kern w:val="0"/>
          <w:sz w:val="16"/>
          <w:szCs w:val="16"/>
          <w:lang w:val="en-CA"/>
          <w14:ligatures w14:val="none"/>
        </w:rPr>
      </w:pPr>
      <w:r w:rsidRPr="00B66096">
        <w:rPr>
          <w:rFonts w:eastAsia="Times New Roman" w:cstheme="minorHAnsi"/>
          <w:color w:val="000000"/>
          <w:kern w:val="0"/>
          <w:sz w:val="16"/>
          <w:szCs w:val="16"/>
          <w:vertAlign w:val="superscript"/>
          <w:lang w:val="en-CA"/>
          <w14:ligatures w14:val="none"/>
        </w:rPr>
        <w:t xml:space="preserve">1 </w:t>
      </w:r>
      <w:r w:rsidRPr="00B66096">
        <w:rPr>
          <w:rFonts w:eastAsia="Times New Roman" w:cstheme="minorHAnsi"/>
          <w:color w:val="000000"/>
          <w:kern w:val="0"/>
          <w:sz w:val="16"/>
          <w:szCs w:val="16"/>
          <w:lang w:val="en-CA"/>
          <w14:ligatures w14:val="none"/>
        </w:rPr>
        <w:t>This insurance may not cover claims related to medical conditions that are not stable, whether disclosed or not at time of policy purchase.</w:t>
      </w:r>
    </w:p>
    <w:sectPr w:rsidR="00B66096" w:rsidRPr="00B66096" w:rsidSect="00E57BBB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517C3"/>
    <w:multiLevelType w:val="hybridMultilevel"/>
    <w:tmpl w:val="65D86F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C729A5"/>
    <w:multiLevelType w:val="multilevel"/>
    <w:tmpl w:val="19CC2CE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 w16cid:durableId="1831015747">
    <w:abstractNumId w:val="0"/>
  </w:num>
  <w:num w:numId="2" w16cid:durableId="14600341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096"/>
    <w:rsid w:val="00063CE8"/>
    <w:rsid w:val="00166C5C"/>
    <w:rsid w:val="002846C3"/>
    <w:rsid w:val="002F1853"/>
    <w:rsid w:val="002F3E1C"/>
    <w:rsid w:val="00351FAE"/>
    <w:rsid w:val="00402947"/>
    <w:rsid w:val="00436358"/>
    <w:rsid w:val="005C2AA6"/>
    <w:rsid w:val="0064683E"/>
    <w:rsid w:val="00670C66"/>
    <w:rsid w:val="00701A9E"/>
    <w:rsid w:val="00726BC3"/>
    <w:rsid w:val="007608F9"/>
    <w:rsid w:val="0079229D"/>
    <w:rsid w:val="008239C3"/>
    <w:rsid w:val="00B174B6"/>
    <w:rsid w:val="00B6399E"/>
    <w:rsid w:val="00B66096"/>
    <w:rsid w:val="00BD4AA1"/>
    <w:rsid w:val="00C06BF3"/>
    <w:rsid w:val="00C65DC5"/>
    <w:rsid w:val="00CA17D8"/>
    <w:rsid w:val="00D52B45"/>
    <w:rsid w:val="00E57BBB"/>
    <w:rsid w:val="00F41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B5E9CD"/>
  <w15:chartTrackingRefBased/>
  <w15:docId w15:val="{A276C1E6-DB4D-4A36-8A43-0C59D0F89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6096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660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660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60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60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60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60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60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60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60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60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60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60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609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609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609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609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609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609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660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660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60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660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660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6609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6609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6609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60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6609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6609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52B4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2B4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608F9"/>
    <w:rPr>
      <w:color w:val="96607D" w:themeColor="followedHyperlink"/>
      <w:u w:val="single"/>
    </w:rPr>
  </w:style>
  <w:style w:type="table" w:styleId="TableGrid">
    <w:name w:val="Table Grid"/>
    <w:basedOn w:val="TableNormal"/>
    <w:uiPriority w:val="39"/>
    <w:rsid w:val="007608F9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belairdirect.com/en/group-insurance/group-travel-insurance.html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belairdirect.com/en/exclusive-savings.html?trave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B0E8B2A34F11448F85E541E1DD1D05" ma:contentTypeVersion="19" ma:contentTypeDescription="Create a new document." ma:contentTypeScope="" ma:versionID="1b7af24f8835adce51200c1521f0049e">
  <xsd:schema xmlns:xsd="http://www.w3.org/2001/XMLSchema" xmlns:xs="http://www.w3.org/2001/XMLSchema" xmlns:p="http://schemas.microsoft.com/office/2006/metadata/properties" xmlns:ns2="4381a657-ecd8-474a-b098-c0264f110a5c" xmlns:ns3="9e219faa-8c7e-4919-b6a8-f25f43ad79f4" targetNamespace="http://schemas.microsoft.com/office/2006/metadata/properties" ma:root="true" ma:fieldsID="d4b4245dc56b7207ea626dd3a49badf5" ns2:_="" ns3:_="">
    <xsd:import namespace="4381a657-ecd8-474a-b098-c0264f110a5c"/>
    <xsd:import namespace="9e219faa-8c7e-4919-b6a8-f25f43ad79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81a657-ecd8-474a-b098-c0264f110a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fc8f947-1589-473a-9f4a-46a24b048a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219faa-8c7e-4919-b6a8-f25f43ad79f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204702c-11c6-4f85-b0c7-71229a40c9e3}" ma:internalName="TaxCatchAll" ma:showField="CatchAllData" ma:web="9e219faa-8c7e-4919-b6a8-f25f43ad79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381a657-ecd8-474a-b098-c0264f110a5c">
      <Terms xmlns="http://schemas.microsoft.com/office/infopath/2007/PartnerControls"/>
    </lcf76f155ced4ddcb4097134ff3c332f>
    <TaxCatchAll xmlns="9e219faa-8c7e-4919-b6a8-f25f43ad79f4" xsi:nil="true"/>
  </documentManagement>
</p:properties>
</file>

<file path=customXml/itemProps1.xml><?xml version="1.0" encoding="utf-8"?>
<ds:datastoreItem xmlns:ds="http://schemas.openxmlformats.org/officeDocument/2006/customXml" ds:itemID="{30E44D9F-2E76-4B58-83CE-9D9E51696E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AF0DA8-FD32-4A1B-978E-9AA524F43B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81a657-ecd8-474a-b098-c0264f110a5c"/>
    <ds:schemaRef ds:uri="9e219faa-8c7e-4919-b6a8-f25f43ad79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007058-CDC9-4F7C-89D3-A02372668484}">
  <ds:schemaRefs>
    <ds:schemaRef ds:uri="http://schemas.microsoft.com/office/2006/metadata/properties"/>
    <ds:schemaRef ds:uri="http://schemas.microsoft.com/office/infopath/2007/PartnerControls"/>
    <ds:schemaRef ds:uri="4381a657-ecd8-474a-b098-c0264f110a5c"/>
    <ds:schemaRef ds:uri="9e219faa-8c7e-4919-b6a8-f25f43ad79f4"/>
  </ds:schemaRefs>
</ds:datastoreItem>
</file>

<file path=docMetadata/LabelInfo.xml><?xml version="1.0" encoding="utf-8"?>
<clbl:labelList xmlns:clbl="http://schemas.microsoft.com/office/2020/mipLabelMetadata">
  <clbl:label id="{bcf7d689-4a32-479c-98c4-7592ea143fe6}" enabled="1" method="Standard" siteId="{b880eeca-f1fb-4c91-bff6-82e84350a6e6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 Financial Corporation</Company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Dianne Damico</dc:creator>
  <cp:keywords/>
  <dc:description/>
  <cp:lastModifiedBy>Lisa Dahr</cp:lastModifiedBy>
  <cp:revision>2</cp:revision>
  <dcterms:created xsi:type="dcterms:W3CDTF">2025-07-23T13:27:00Z</dcterms:created>
  <dcterms:modified xsi:type="dcterms:W3CDTF">2025-07-23T13:27:00Z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0x010100D2B0E8B2A34F11448F85E541E1DD1D05</vt:lpwstr>
  </property>
  <property fmtid="{D5CDD505-2E9C-101B-9397-08002B2CF9AE}" pid="3" name="MediaServiceImageTags">
    <vt:lpwstr/>
  </property>
</Properties>
</file>